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19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585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582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A41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Ginebra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4"/>
          <w:w w:val="100"/>
        </w:rPr>
        <w:t>SUIZA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SELVA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8"/>
          <w:w w:val="100"/>
        </w:rPr>
        <w:t>NEGRA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2" w:equalWidth="0">
            <w:col w:w="653" w:space="0"/>
            <w:col w:w="11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65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Zúrich,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Friburgo</w:t>
      </w:r>
    </w:p>
    <w:p w:rsidR="005A76FB" w:rsidRDefault="005A76FB" w:rsidP="005A76FB">
      <w:pPr>
        <w:spacing w:before="0" w:after="0" w:line="220" w:lineRule="exact"/>
        <w:ind w:firstLine="0" w:left="6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Ginebra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2" w:equalWidth="0">
            <w:col w:w="10106" w:space="0"/>
            <w:col w:w="16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107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ZÚRICH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2" w:equalWidth="0">
            <w:col w:w="10954" w:space="0"/>
            <w:col w:w="7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431" w:left="65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="278" w:lineRule="exact"/>
        <w:ind w:firstLine="0" w:left="653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Bratislava,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Viena,</w:t>
      </w:r>
    </w:p>
    <w:p w:rsidR="005A76FB" w:rsidRDefault="005A76FB" w:rsidP="005A76FB">
      <w:pPr>
        <w:spacing w:before="0" w:after="0" w:line="160" w:lineRule="exact"/>
        <w:ind w:firstLine="0" w:left="653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Zúrich,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Lucerna,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Ginebra,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Friburgo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22" w:lineRule="exact"/>
        <w:ind w:firstLine="3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Berna</w:t>
      </w:r>
    </w:p>
    <w:p w:rsidR="005A76FB" w:rsidRDefault="005A76FB" w:rsidP="005A76FB">
      <w:pPr>
        <w:spacing w:before="0" w:after="0" w:line="345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Ginebra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Chamonix</w:t>
      </w:r>
    </w:p>
    <w:p w:rsidR="005A76FB" w:rsidRDefault="005A76FB" w:rsidP="005A76FB">
      <w:pPr>
        <w:spacing w:before="0" w:after="0" w:line="151" w:lineRule="exact"/>
        <w:ind w:firstLine="2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Zúrich</w:t>
      </w:r>
    </w:p>
    <w:p w:rsidR="005A76FB" w:rsidRDefault="005A76FB" w:rsidP="005A76FB">
      <w:pPr>
        <w:spacing w:before="0" w:after="0" w:line="170" w:lineRule="exact"/>
        <w:ind w:firstLine="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Lucerna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Interlaken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Gstaad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5" w:equalWidth="0">
            <w:col w:w="8337" w:space="0"/>
            <w:col w:w="730" w:space="0"/>
            <w:col w:w="1122" w:space="0"/>
            <w:col w:w="433" w:space="0"/>
            <w:col w:w="11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3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Viena.</w:t>
      </w:r>
    </w:p>
    <w:p w:rsidR="005A76FB" w:rsidRDefault="005A76FB" w:rsidP="005A76FB">
      <w:pPr>
        <w:spacing w:before="0" w:after="0" w:line="189" w:lineRule="exact"/>
        <w:ind w:firstLine="0" w:left="93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Stein,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Rhein,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Interlake.</w:t>
      </w:r>
    </w:p>
    <w:p w:rsidR="005A76FB" w:rsidRDefault="005A76FB" w:rsidP="005A76FB">
      <w:pPr>
        <w:spacing w:before="0" w:after="0" w:line="188" w:lineRule="exact"/>
        <w:ind w:firstLine="0" w:left="93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Chamonix.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1" w:equalWidth="0">
            <w:col w:w="117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31"/>
        <w:rPr/>
      </w:pPr>
    </w:p>
    <w:p w:rsidR="005A76FB" w:rsidRDefault="005A76FB" w:rsidP="005A76FB">
      <w:pPr>
        <w:spacing w:before="0" w:after="0" w:lineRule="exact" w:line="388"/>
        <w:ind w:firstLine="0" w:left="9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42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2.715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2" w:equalWidth="0">
            <w:col w:w="1338" w:space="0"/>
            <w:col w:w="104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43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9" type="#_x0000_t202" style="position:absolute;left:0;text-align:left;margin-left:454.189pt;margin-top:454.611pt;width:130.35360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</w:p>
    <w:p w:rsidR="005A76FB" w:rsidRDefault="005A76FB" w:rsidP="005A76FB">
      <w:pPr>
        <w:spacing w:before="0" w:after="0" w:line="341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recinto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Karlovy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43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Auersperg.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VIENA-ZÚRICH</w:t>
      </w:r>
    </w:p>
    <w:p w:rsidR="005A76FB" w:rsidRDefault="005A76FB" w:rsidP="005A76FB">
      <w:pPr>
        <w:spacing w:before="0" w:after="0" w:line="171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Zurich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ZURICH: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Lucerna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Interlaken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Zurich.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próxima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Lucerna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km),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Lucerna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ciudad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Pilatus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Interlaken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Berneses,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Jungfrau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ocuparemos,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Trumelbach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género.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Zurich.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Episcopal,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Martín,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Erasmo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Rotterdam,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FRIBURGO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Estrasburgo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Alsacia.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FRIBURGO-BERNA-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GINEBRA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Berna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Helvética,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Gruyère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populares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Ginebra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GINEBRA: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Chamonix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Chamonix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Blanc.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Alpes,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espaldas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mítica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cremallera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Blanc.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Ginebra.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Lemman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GINEBRA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32" w:lineRule="exact"/>
        <w:ind w:firstLine="2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95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6"/>
        <w:rPr/>
      </w:pPr>
    </w:p>
    <w:p w:rsidR="005A76FB" w:rsidRDefault="005A76FB" w:rsidP="005A76FB">
      <w:pPr>
        <w:spacing w:before="0" w:after="0" w:lineRule="exact" w:line="240"/>
        <w:ind w:firstLine="366"/>
        <w:rPr/>
      </w:pPr>
    </w:p>
    <w:p w:rsidR="005A76FB" w:rsidRDefault="005A76FB" w:rsidP="005A76FB">
      <w:pPr>
        <w:spacing w:before="0" w:after="0" w:line="157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607"/>
        </w:tabs>
        <w:spacing w:before="0" w:after="0" w:line="275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2.715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2.830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885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Septiembre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321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Ginebra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3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7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3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75977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7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3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7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2"/>
        </w:rPr>
        <w:t>Zúrich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Movenpick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Freiburg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Friburgo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Friburgo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Offenburg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Offenburg</w:t>
      </w:r>
    </w:p>
    <w:p w:rsidR="005A76FB" w:rsidRDefault="005A76FB" w:rsidP="005A76FB">
      <w:pPr>
        <w:spacing w:before="0" w:after="0" w:line="16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Stadt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Freiburg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Friburgo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Nations Center***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4" w:equalWidth="0">
            <w:col w:w="3173" w:space="0"/>
            <w:col w:w="2731" w:space="0"/>
            <w:col w:w="2730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lo-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 w:left="4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ZURICH: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Cataratas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Stein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Rhein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Schaffhaussen,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Schaffhaussen,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Stein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Rhein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ZURICH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FRIBURGO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Friburgo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relativa-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58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12305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292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="196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cols w:num="3" w:equalWidth="0">
            <w:col w:w="3173" w:space="0"/>
            <w:col w:w="2904" w:space="0"/>
            <w:col w:w="56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225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196" w:header="0" w:footer="0" w:gutter="0"/>
      <w:cols w:num="1" w:equalWidth="0">
        <w:col w:w="1175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